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i w:val="0"/>
          <w:snapToGrid/>
          <w:color w:val="000000"/>
          <w:sz w:val="36"/>
          <w:szCs w:val="36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snapToGrid/>
          <w:color w:val="000000"/>
          <w:sz w:val="36"/>
          <w:szCs w:val="36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i w:val="0"/>
          <w:snapToGrid/>
          <w:color w:val="000000"/>
          <w:sz w:val="36"/>
          <w:szCs w:val="36"/>
          <w:shd w:val="clear" w:color="auto" w:fill="FFFFFF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000000"/>
          <w:sz w:val="44"/>
          <w:szCs w:val="44"/>
          <w:shd w:val="clear" w:color="auto" w:fill="FFFFFF"/>
          <w:lang w:eastAsia="zh-CN"/>
        </w:rPr>
        <w:t>贵州银行物防产品供应商信息表</w:t>
      </w:r>
    </w:p>
    <w:tbl>
      <w:tblPr>
        <w:tblStyle w:val="4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350"/>
        <w:gridCol w:w="1170"/>
        <w:gridCol w:w="455"/>
        <w:gridCol w:w="1470"/>
        <w:gridCol w:w="2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297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是否代理商</w:t>
            </w:r>
          </w:p>
        </w:tc>
        <w:tc>
          <w:tcPr>
            <w:tcW w:w="29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注册资金</w:t>
            </w:r>
          </w:p>
        </w:tc>
        <w:tc>
          <w:tcPr>
            <w:tcW w:w="297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经营范围</w:t>
            </w:r>
          </w:p>
        </w:tc>
        <w:tc>
          <w:tcPr>
            <w:tcW w:w="29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统一社会信用代码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营业执照号</w:t>
            </w:r>
          </w:p>
        </w:tc>
        <w:tc>
          <w:tcPr>
            <w:tcW w:w="297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联系人及电话</w:t>
            </w:r>
          </w:p>
        </w:tc>
        <w:tc>
          <w:tcPr>
            <w:tcW w:w="29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省内服务网点情况</w:t>
            </w:r>
          </w:p>
        </w:tc>
        <w:tc>
          <w:tcPr>
            <w:tcW w:w="7386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4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公司简介（含近两年经营情况）</w:t>
            </w:r>
          </w:p>
        </w:tc>
        <w:tc>
          <w:tcPr>
            <w:tcW w:w="7386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供应商资质</w:t>
            </w:r>
          </w:p>
        </w:tc>
        <w:tc>
          <w:tcPr>
            <w:tcW w:w="7386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产品简介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品牌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型号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功能及主要参数</w:t>
            </w:r>
          </w:p>
        </w:tc>
        <w:tc>
          <w:tcPr>
            <w:tcW w:w="29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产品认证及相关情况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3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35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包括配套设备一并填写并予以注明（如：卷帘门防盗锁具、储电电机；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联动门闭门器等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等）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92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（联动门注明是否为透视窗或金属全封闭。）</w:t>
            </w:r>
          </w:p>
        </w:tc>
        <w:tc>
          <w:tcPr>
            <w:tcW w:w="294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是否取得检验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报告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是否取得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强制性产品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认证证书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是否取得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安全技术防范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产品生产登记批准书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是否购买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保险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3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……</w:t>
            </w:r>
          </w:p>
        </w:tc>
        <w:tc>
          <w:tcPr>
            <w:tcW w:w="3095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941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业绩情况</w:t>
            </w:r>
          </w:p>
        </w:tc>
        <w:tc>
          <w:tcPr>
            <w:tcW w:w="738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备注</w:t>
            </w:r>
          </w:p>
        </w:tc>
        <w:tc>
          <w:tcPr>
            <w:tcW w:w="738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注：</w:t>
      </w: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如供应商为代理商，则按此表再另行填写一份生产厂商信息。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  <w:t xml:space="preserve">     2.产品简介只填写推介且符合我行需求的产品。</w:t>
      </w:r>
    </w:p>
    <w:p>
      <w:pPr>
        <w:jc w:val="left"/>
        <w:rPr>
          <w:rFonts w:hint="eastAsia" w:ascii="黑体" w:hAnsi="黑体" w:eastAsia="黑体" w:cs="黑体"/>
          <w:b w:val="0"/>
          <w:bCs/>
          <w:i w:val="0"/>
          <w:snapToGrid/>
          <w:color w:val="00000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snapToGrid/>
          <w:color w:val="000000"/>
          <w:sz w:val="36"/>
          <w:szCs w:val="36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i w:val="0"/>
          <w:snapToGrid/>
          <w:color w:val="000000"/>
          <w:sz w:val="36"/>
          <w:szCs w:val="36"/>
          <w:shd w:val="clear" w:color="auto" w:fill="FFFFFF"/>
          <w:lang w:val="en-US" w:eastAsia="zh-CN"/>
        </w:rPr>
        <w:t>2</w:t>
      </w:r>
    </w:p>
    <w:p>
      <w:pPr>
        <w:jc w:val="left"/>
        <w:rPr>
          <w:rFonts w:hint="eastAsia" w:ascii="黑体" w:hAnsi="黑体" w:eastAsia="黑体" w:cs="黑体"/>
          <w:b w:val="0"/>
          <w:bCs/>
          <w:i w:val="0"/>
          <w:snapToGrid/>
          <w:color w:val="000000"/>
          <w:sz w:val="44"/>
          <w:szCs w:val="44"/>
          <w:shd w:val="clear" w:color="auto" w:fill="FFFFFF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000000"/>
          <w:sz w:val="44"/>
          <w:szCs w:val="44"/>
          <w:shd w:val="clear" w:color="auto" w:fill="FFFFFF"/>
          <w:lang w:eastAsia="zh-CN"/>
        </w:rPr>
        <w:t>报名材料真实性承诺书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28"/>
          <w:szCs w:val="28"/>
          <w:shd w:val="clear" w:color="auto" w:fill="FFFFFF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32"/>
          <w:szCs w:val="32"/>
          <w:u w:val="singl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32"/>
          <w:szCs w:val="32"/>
          <w:shd w:val="clear" w:color="auto" w:fill="FFFFFF"/>
          <w:lang w:eastAsia="zh-CN"/>
        </w:rPr>
        <w:t>致：</w:t>
      </w: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32"/>
          <w:szCs w:val="32"/>
          <w:u w:val="single"/>
          <w:shd w:val="clear" w:color="auto" w:fill="FFFFFF"/>
          <w:lang w:eastAsia="zh-CN"/>
        </w:rPr>
        <w:t>贵州银行股份有限公司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32"/>
          <w:szCs w:val="32"/>
          <w:u w:val="single"/>
          <w:shd w:val="clear" w:color="auto" w:fill="FFFFFF"/>
          <w:lang w:val="en-US" w:eastAsia="zh-CN"/>
        </w:rPr>
        <w:t>（法定代表人姓名）</w:t>
      </w: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32"/>
          <w:szCs w:val="32"/>
          <w:u w:val="single"/>
          <w:shd w:val="clear" w:color="auto" w:fill="FFFFFF"/>
          <w:lang w:val="en-US" w:eastAsia="zh-CN"/>
        </w:rPr>
        <w:t>（公司全称）</w:t>
      </w: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法定代表人的资格郑重承诺：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本单位此次参加贵州银行股份有限公司供应商入围，所提交的所有资料都是真实的，同意你行查询我单位和个人相关信息（含企业和个人征信）。如有虚假，本单位愿意接受贵行作出的取消投标、中标资格的决定，同时愿意接受交行政主管部门作出的其他处罚决定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ind w:firstLine="640"/>
        <w:jc w:val="left"/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公司：（盖章）</w:t>
      </w:r>
    </w:p>
    <w:p>
      <w:pPr>
        <w:ind w:firstLine="640"/>
        <w:jc w:val="center"/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 xml:space="preserve">   公司法定代表人：（签字）</w:t>
      </w:r>
    </w:p>
    <w:p>
      <w:pPr>
        <w:ind w:firstLine="640"/>
        <w:jc w:val="center"/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 xml:space="preserve">    或被授权代理人：（签字）</w:t>
      </w:r>
    </w:p>
    <w:p>
      <w:pPr>
        <w:ind w:firstLine="640"/>
        <w:jc w:val="center"/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ind w:firstLine="640"/>
        <w:jc w:val="right"/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日期：   年  月  日</w:t>
      </w:r>
    </w:p>
    <w:p>
      <w:pPr>
        <w:ind w:firstLine="640"/>
        <w:jc w:val="right"/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ind w:firstLine="640"/>
        <w:jc w:val="left"/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注：1.本承诺书必须由法定代表人签字方可有效。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 xml:space="preserve">    2.供应商为代理商的，由代理商作出承诺。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snapToGrid/>
          <w:color w:val="000000"/>
          <w:sz w:val="36"/>
          <w:szCs w:val="36"/>
          <w:shd w:val="clear" w:color="auto" w:fill="FFFFFF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000000"/>
          <w:sz w:val="44"/>
          <w:szCs w:val="44"/>
          <w:shd w:val="clear" w:color="auto" w:fill="FFFFFF"/>
          <w:lang w:val="en-US" w:eastAsia="zh-CN"/>
        </w:rPr>
        <w:t>产品供应承诺书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贵州银行股份有限公司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本公司将严格按照贵公司相关要求按时、按质、按量进行供货，并作出如下承诺：</w:t>
      </w:r>
    </w:p>
    <w:p>
      <w:p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一、经营资质承诺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本公司承诺向贵公司提供真实且合法有效的营业执照、税务登记证、组织机构代码证及经营生产许可证等必要证件。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二、关于供应产品的承诺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本公司所有供应产品均严格按照相关标准进行生产，所有产品均有合格的《质量检测报告》及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>（自行填写产品其他资质证书，如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强制产品认证证书、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安全技术防范产品生产登记批准书等）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，符合国家的相关规定; 能及时提供贵公司所需要的其他相关证照手续，并保证所有证照均真实、合法、有效。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质量标准：提供与贵公司需求一致的产品。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3.供货时间：以贵公司确定的时间为准，保证按贵公司订购产品的数量、质量要求按时供货到位。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自愿严格遵守贵公司的产品验收制度。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对未通过验收的产品，我公司保证在贵公司规定时间内免费更换合格产品，否则自愿承担由此造成的所有损失。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对通过验收的产品，在贵公司投入使用前后，出现相关证照不全、品牌不符及任何质量问题的，我公司承诺无条件退货，并在贵公司规定时间内免费更换合格产品，否则自愿承担由此造成的所有损失。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本公司给贵公司提供的产品价格实行最高限价（含配套设备），未取得贵公司同意，产品价格不会超过最高限价。</w:t>
      </w:r>
    </w:p>
    <w:tbl>
      <w:tblPr>
        <w:tblStyle w:val="4"/>
        <w:tblpPr w:leftFromText="180" w:rightFromText="180" w:vertAnchor="text" w:horzAnchor="page" w:tblpX="1830" w:tblpY="16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410"/>
        <w:gridCol w:w="1515"/>
        <w:gridCol w:w="2010"/>
        <w:gridCol w:w="1140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配套设备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质保期（年）</w:t>
            </w:r>
          </w:p>
        </w:tc>
        <w:tc>
          <w:tcPr>
            <w:tcW w:w="16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最高限价（元）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1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（如：卷帘门防盗锁、储电电机，联动门闭门器等）</w:t>
            </w:r>
          </w:p>
        </w:tc>
        <w:tc>
          <w:tcPr>
            <w:tcW w:w="114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(如：3年质保、5年保修)</w:t>
            </w:r>
          </w:p>
        </w:tc>
        <w:tc>
          <w:tcPr>
            <w:tcW w:w="165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1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5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…</w:t>
            </w:r>
          </w:p>
        </w:tc>
        <w:tc>
          <w:tcPr>
            <w:tcW w:w="141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5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为确保产品质量安全，我公司特向贵公司作出上述承诺，并愿意遵照执行。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承诺方：（盖章）</w:t>
      </w:r>
    </w:p>
    <w:p>
      <w:pPr>
        <w:ind w:firstLine="640"/>
        <w:jc w:val="center"/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承诺方法定代表人：（签字）</w:t>
      </w:r>
    </w:p>
    <w:p>
      <w:pPr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 xml:space="preserve">            或被授权代理人：（签字）</w:t>
      </w:r>
    </w:p>
    <w:p>
      <w:pPr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ind w:left="0" w:leftChars="0" w:firstLine="640" w:firstLineChars="200"/>
        <w:jc w:val="right"/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日期：   年  月  日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ind w:firstLine="640"/>
        <w:jc w:val="left"/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注：1.本承诺书必须由法定代表人签字方可有效。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 xml:space="preserve">    2.供应商为代理商的，由代理商作出承诺。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946AB"/>
    <w:rsid w:val="08540667"/>
    <w:rsid w:val="0D802523"/>
    <w:rsid w:val="0FFC0DAD"/>
    <w:rsid w:val="14036B7F"/>
    <w:rsid w:val="14CD140D"/>
    <w:rsid w:val="15C54446"/>
    <w:rsid w:val="1CB63EE0"/>
    <w:rsid w:val="209A1981"/>
    <w:rsid w:val="231A1657"/>
    <w:rsid w:val="28E12AED"/>
    <w:rsid w:val="2A6E2EFF"/>
    <w:rsid w:val="3866535F"/>
    <w:rsid w:val="3E5D26E7"/>
    <w:rsid w:val="3E6D3BC7"/>
    <w:rsid w:val="40C01F24"/>
    <w:rsid w:val="424A7EEF"/>
    <w:rsid w:val="49D4762D"/>
    <w:rsid w:val="49F14465"/>
    <w:rsid w:val="4CED1973"/>
    <w:rsid w:val="50F70CB6"/>
    <w:rsid w:val="515D393E"/>
    <w:rsid w:val="524D6803"/>
    <w:rsid w:val="53BF4976"/>
    <w:rsid w:val="55F75F8C"/>
    <w:rsid w:val="56E319EE"/>
    <w:rsid w:val="5A25656D"/>
    <w:rsid w:val="60B33B74"/>
    <w:rsid w:val="67291448"/>
    <w:rsid w:val="6AF403C8"/>
    <w:rsid w:val="6E8946AB"/>
    <w:rsid w:val="7A575299"/>
    <w:rsid w:val="7D5432C2"/>
    <w:rsid w:val="7FA805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2017-02-06T07:54:00Z</dcterms:created>
  <dc:creator>龙冰洋</dc:creator>
  <cp:lastModifiedBy>龙冰洋</cp:lastModifiedBy>
  <cp:lastPrinted>2017-02-07T01:23:00Z</cp:lastPrinted>
  <dcterms:modified xsi:type="dcterms:W3CDTF">2017-02-08T00:44:39Z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